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B59" w:rsidRDefault="00FE6B59" w:rsidP="00FE6B59">
      <w:pPr>
        <w:autoSpaceDE w:val="0"/>
        <w:autoSpaceDN w:val="0"/>
        <w:adjustRightInd w:val="0"/>
        <w:jc w:val="center"/>
        <w:rPr>
          <w:rFonts w:ascii="HiraMaruProN-W4" w:eastAsia="HiraMaruProN-W4" w:cs="HiraMaruProN-W4"/>
          <w:kern w:val="0"/>
          <w:sz w:val="27"/>
          <w:szCs w:val="27"/>
        </w:rPr>
      </w:pPr>
      <w:r>
        <w:rPr>
          <w:rFonts w:ascii="HiraMaruProN-W4" w:eastAsia="HiraMaruProN-W4" w:cs="HiraMaruProN-W4" w:hint="eastAsia"/>
          <w:kern w:val="0"/>
          <w:sz w:val="27"/>
          <w:szCs w:val="27"/>
        </w:rPr>
        <w:t>花スク利用規約</w:t>
      </w:r>
    </w:p>
    <w:p w:rsidR="00FE6B59" w:rsidRDefault="00FE6B59" w:rsidP="00FE6B59">
      <w:pPr>
        <w:autoSpaceDE w:val="0"/>
        <w:autoSpaceDN w:val="0"/>
        <w:adjustRightInd w:val="0"/>
        <w:jc w:val="center"/>
        <w:rPr>
          <w:rFonts w:ascii="HiraMaruProN-W4" w:eastAsia="HiraMaruProN-W4" w:cs="HiraMaruProN-W4"/>
          <w:kern w:val="0"/>
          <w:sz w:val="27"/>
          <w:szCs w:val="27"/>
        </w:rPr>
      </w:pPr>
    </w:p>
    <w:p w:rsidR="00FE6B59" w:rsidRPr="001A53A5" w:rsidRDefault="00FE6B59" w:rsidP="00FE6B59">
      <w:pPr>
        <w:autoSpaceDE w:val="0"/>
        <w:autoSpaceDN w:val="0"/>
        <w:adjustRightInd w:val="0"/>
        <w:jc w:val="left"/>
        <w:rPr>
          <w:rFonts w:ascii="UD デジタル 教科書体 NP-R" w:eastAsia="UD デジタル 教科書体 NP-R" w:cs="HiraMaruProN-W4"/>
          <w:kern w:val="0"/>
          <w:szCs w:val="21"/>
        </w:rPr>
      </w:pPr>
      <w:r w:rsidRPr="001A53A5">
        <w:rPr>
          <w:rFonts w:ascii="UD デジタル 教科書体 NP-R" w:eastAsia="UD デジタル 教科書体 NP-R" w:cs="HiraMaruProN-W4" w:hint="eastAsia"/>
          <w:kern w:val="0"/>
          <w:szCs w:val="21"/>
        </w:rPr>
        <w:t>1.申し込み・契約について</w:t>
      </w:r>
    </w:p>
    <w:p w:rsidR="00FE6B59" w:rsidRPr="001A53A5" w:rsidRDefault="00FE6B59" w:rsidP="009B7B7C">
      <w:pPr>
        <w:autoSpaceDE w:val="0"/>
        <w:autoSpaceDN w:val="0"/>
        <w:adjustRightInd w:val="0"/>
        <w:spacing w:line="0" w:lineRule="atLeast"/>
        <w:ind w:left="210" w:hangingChars="100" w:hanging="210"/>
        <w:jc w:val="left"/>
        <w:rPr>
          <w:rFonts w:ascii="UD デジタル 教科書体 NP-R" w:eastAsia="UD デジタル 教科書体 NP-R" w:cs="HiraMaruProN-W4"/>
          <w:kern w:val="0"/>
          <w:szCs w:val="21"/>
        </w:rPr>
      </w:pPr>
      <w:r w:rsidRPr="001A53A5">
        <w:rPr>
          <w:rFonts w:ascii="UD デジタル 教科書体 NP-R" w:eastAsia="UD デジタル 教科書体 NP-R" w:cs="HiraMaruProN-W4" w:hint="eastAsia"/>
          <w:kern w:val="0"/>
          <w:szCs w:val="21"/>
        </w:rPr>
        <w:t>・定の申込書兼契約書の提出をもって「soraの花スク」に関して契約が成立するものとし、同時に本契約にご　同意いたものとする。</w:t>
      </w:r>
    </w:p>
    <w:p w:rsidR="00FE6B59" w:rsidRPr="001A53A5" w:rsidRDefault="00FE6B59" w:rsidP="009B7B7C">
      <w:pPr>
        <w:autoSpaceDE w:val="0"/>
        <w:autoSpaceDN w:val="0"/>
        <w:adjustRightInd w:val="0"/>
        <w:spacing w:line="0" w:lineRule="atLeast"/>
        <w:jc w:val="left"/>
        <w:rPr>
          <w:rFonts w:ascii="UD デジタル 教科書体 NP-R" w:eastAsia="UD デジタル 教科書体 NP-R" w:cs="HiraMaruProN-W4"/>
          <w:kern w:val="0"/>
          <w:szCs w:val="21"/>
        </w:rPr>
      </w:pPr>
      <w:r w:rsidRPr="001A53A5">
        <w:rPr>
          <w:rFonts w:ascii="UD デジタル 教科書体 NP-R" w:eastAsia="UD デジタル 教科書体 NP-R" w:cs="HiraMaruProN-W4" w:hint="eastAsia"/>
          <w:kern w:val="0"/>
          <w:szCs w:val="21"/>
        </w:rPr>
        <w:t>・「申込書兼契約書」は来店・メール・郵送のいずれかにて提出。</w:t>
      </w:r>
    </w:p>
    <w:p w:rsidR="00FE6B59" w:rsidRPr="001A53A5" w:rsidRDefault="009B7B7C" w:rsidP="009B7B7C">
      <w:pPr>
        <w:autoSpaceDE w:val="0"/>
        <w:autoSpaceDN w:val="0"/>
        <w:adjustRightInd w:val="0"/>
        <w:spacing w:line="0" w:lineRule="atLeast"/>
        <w:jc w:val="left"/>
        <w:rPr>
          <w:rFonts w:ascii="UD デジタル 教科書体 NP-R" w:eastAsia="UD デジタル 教科書体 NP-R" w:cs="HiraMaruProN-W4"/>
          <w:kern w:val="0"/>
          <w:szCs w:val="21"/>
        </w:rPr>
      </w:pPr>
      <w:r w:rsidRPr="001A53A5">
        <w:rPr>
          <w:rFonts w:ascii="UD デジタル 教科書体 NP-R" w:eastAsia="UD デジタル 教科書体 NP-R" w:cs="HiraMaruProN-W4" w:hint="eastAsia"/>
          <w:kern w:val="0"/>
          <w:szCs w:val="21"/>
        </w:rPr>
        <w:t>・契約期間は「毎月コース」は３か月以上、「春夏秋冬コース」は２回以上とする。</w:t>
      </w:r>
    </w:p>
    <w:p w:rsidR="009B7B7C" w:rsidRPr="001A53A5" w:rsidRDefault="009B7B7C" w:rsidP="00FE6B59">
      <w:pPr>
        <w:autoSpaceDE w:val="0"/>
        <w:autoSpaceDN w:val="0"/>
        <w:adjustRightInd w:val="0"/>
        <w:jc w:val="left"/>
        <w:rPr>
          <w:rFonts w:ascii="UD デジタル 教科書体 NP-R" w:eastAsia="UD デジタル 教科書体 NP-R" w:cs="HiraMaruProN-W4"/>
          <w:kern w:val="0"/>
          <w:szCs w:val="21"/>
        </w:rPr>
      </w:pPr>
    </w:p>
    <w:p w:rsidR="00FE6B59" w:rsidRPr="001A53A5" w:rsidRDefault="00FE6B59" w:rsidP="00FE6B59">
      <w:pPr>
        <w:autoSpaceDE w:val="0"/>
        <w:autoSpaceDN w:val="0"/>
        <w:adjustRightInd w:val="0"/>
        <w:jc w:val="left"/>
        <w:rPr>
          <w:rFonts w:ascii="UD デジタル 教科書体 NP-R" w:eastAsia="UD デジタル 教科書体 NP-R" w:cs="HiraMaruProN-W4"/>
          <w:kern w:val="0"/>
          <w:szCs w:val="21"/>
        </w:rPr>
      </w:pPr>
      <w:r w:rsidRPr="001A53A5">
        <w:rPr>
          <w:rFonts w:ascii="UD デジタル 教科書体 NP-R" w:eastAsia="UD デジタル 教科書体 NP-R" w:cs="HiraMaruProN-W4" w:hint="eastAsia"/>
          <w:kern w:val="0"/>
          <w:szCs w:val="21"/>
        </w:rPr>
        <w:t>2.更新について</w:t>
      </w:r>
    </w:p>
    <w:p w:rsidR="009840F1" w:rsidRPr="001A53A5" w:rsidRDefault="00FE6B59" w:rsidP="001A53A5">
      <w:pPr>
        <w:autoSpaceDE w:val="0"/>
        <w:autoSpaceDN w:val="0"/>
        <w:adjustRightInd w:val="0"/>
        <w:ind w:left="210" w:hangingChars="100" w:hanging="210"/>
        <w:jc w:val="left"/>
        <w:rPr>
          <w:rFonts w:ascii="UD デジタル 教科書体 NP-R" w:eastAsia="UD デジタル 教科書体 NP-R" w:cs="HiraMaruProN-W4"/>
          <w:kern w:val="0"/>
          <w:szCs w:val="21"/>
        </w:rPr>
      </w:pPr>
      <w:r w:rsidRPr="001A53A5">
        <w:rPr>
          <w:rFonts w:ascii="UD デジタル 教科書体 NP-R" w:eastAsia="UD デジタル 教科書体 NP-R" w:cs="HiraMaruProN-W4" w:hint="eastAsia"/>
          <w:kern w:val="0"/>
          <w:szCs w:val="21"/>
        </w:rPr>
        <w:t>・前月月末迄に解約等のご連絡がない場合は基本自動更新となり本契約の効力は継続となります。</w:t>
      </w:r>
    </w:p>
    <w:p w:rsidR="009B7B7C" w:rsidRPr="001A53A5" w:rsidRDefault="009B7B7C" w:rsidP="00FE6B59">
      <w:pPr>
        <w:autoSpaceDE w:val="0"/>
        <w:autoSpaceDN w:val="0"/>
        <w:adjustRightInd w:val="0"/>
        <w:jc w:val="left"/>
        <w:rPr>
          <w:rFonts w:ascii="UD デジタル 教科書体 NP-R" w:eastAsia="UD デジタル 教科書体 NP-R" w:cs="HiraMaruProN-W4"/>
          <w:kern w:val="0"/>
          <w:szCs w:val="21"/>
        </w:rPr>
      </w:pPr>
    </w:p>
    <w:p w:rsidR="00FE6B59" w:rsidRPr="001A53A5" w:rsidRDefault="00FE6B59" w:rsidP="00FE6B59">
      <w:pPr>
        <w:autoSpaceDE w:val="0"/>
        <w:autoSpaceDN w:val="0"/>
        <w:adjustRightInd w:val="0"/>
        <w:jc w:val="left"/>
        <w:rPr>
          <w:rFonts w:ascii="UD デジタル 教科書体 NP-R" w:eastAsia="UD デジタル 教科書体 NP-R" w:cs="HiraMaruProN-W4"/>
          <w:kern w:val="0"/>
          <w:szCs w:val="21"/>
        </w:rPr>
      </w:pPr>
      <w:r w:rsidRPr="001A53A5">
        <w:rPr>
          <w:rFonts w:ascii="UD デジタル 教科書体 NP-R" w:eastAsia="UD デジタル 教科書体 NP-R" w:cs="HiraMaruProN-W4" w:hint="eastAsia"/>
          <w:kern w:val="0"/>
          <w:szCs w:val="21"/>
        </w:rPr>
        <w:t>3.</w:t>
      </w:r>
      <w:r w:rsidR="009840F1" w:rsidRPr="001A53A5">
        <w:rPr>
          <w:rFonts w:ascii="UD デジタル 教科書体 NP-R" w:eastAsia="UD デジタル 教科書体 NP-R" w:cs="HiraMaruProN-W4" w:hint="eastAsia"/>
          <w:kern w:val="0"/>
          <w:szCs w:val="21"/>
        </w:rPr>
        <w:t>お支払い</w:t>
      </w:r>
      <w:r w:rsidRPr="001A53A5">
        <w:rPr>
          <w:rFonts w:ascii="UD デジタル 教科書体 NP-R" w:eastAsia="UD デジタル 教科書体 NP-R" w:cs="HiraMaruProN-W4" w:hint="eastAsia"/>
          <w:kern w:val="0"/>
          <w:szCs w:val="21"/>
        </w:rPr>
        <w:t>について</w:t>
      </w:r>
    </w:p>
    <w:p w:rsidR="009840F1" w:rsidRPr="001A53A5" w:rsidRDefault="00FE6B59" w:rsidP="001A53A5">
      <w:pPr>
        <w:autoSpaceDE w:val="0"/>
        <w:autoSpaceDN w:val="0"/>
        <w:adjustRightInd w:val="0"/>
        <w:ind w:left="210" w:hangingChars="100" w:hanging="210"/>
        <w:jc w:val="left"/>
        <w:rPr>
          <w:rFonts w:ascii="UD デジタル 教科書体 NP-R" w:eastAsia="UD デジタル 教科書体 NP-R" w:cs="HiraMaruProN-W4"/>
          <w:kern w:val="0"/>
          <w:szCs w:val="21"/>
        </w:rPr>
      </w:pPr>
      <w:r w:rsidRPr="001A53A5">
        <w:rPr>
          <w:rFonts w:ascii="UD デジタル 教科書体 NP-R" w:eastAsia="UD デジタル 教科書体 NP-R" w:cs="HiraMaruProN-W4" w:hint="eastAsia"/>
          <w:kern w:val="0"/>
          <w:szCs w:val="21"/>
        </w:rPr>
        <w:t>・</w:t>
      </w:r>
      <w:r w:rsidR="009840F1" w:rsidRPr="001A53A5">
        <w:rPr>
          <w:rFonts w:ascii="UD デジタル 教科書体 NP-R" w:eastAsia="UD デジタル 教科書体 NP-R" w:cs="HiraMaruProN-W4" w:hint="eastAsia"/>
          <w:kern w:val="0"/>
          <w:szCs w:val="21"/>
        </w:rPr>
        <w:t>花スクご利用月の前月の20日に請求書をお送りします。月末までにオンラインでお支払いください。</w:t>
      </w:r>
    </w:p>
    <w:p w:rsidR="009B7B7C" w:rsidRPr="001A53A5" w:rsidRDefault="009B7B7C" w:rsidP="00FE6B59">
      <w:pPr>
        <w:autoSpaceDE w:val="0"/>
        <w:autoSpaceDN w:val="0"/>
        <w:adjustRightInd w:val="0"/>
        <w:jc w:val="left"/>
        <w:rPr>
          <w:rFonts w:ascii="UD デジタル 教科書体 NP-R" w:eastAsia="UD デジタル 教科書体 NP-R" w:cs="HiraMaruProN-W4"/>
          <w:kern w:val="0"/>
          <w:szCs w:val="21"/>
        </w:rPr>
      </w:pPr>
    </w:p>
    <w:p w:rsidR="009840F1" w:rsidRPr="001A53A5" w:rsidRDefault="009840F1" w:rsidP="00FE6B59">
      <w:pPr>
        <w:autoSpaceDE w:val="0"/>
        <w:autoSpaceDN w:val="0"/>
        <w:adjustRightInd w:val="0"/>
        <w:jc w:val="left"/>
        <w:rPr>
          <w:rFonts w:ascii="UD デジタル 教科書体 NP-R" w:eastAsia="UD デジタル 教科書体 NP-R" w:cs="HiraMaruProN-W4"/>
          <w:kern w:val="0"/>
          <w:szCs w:val="21"/>
        </w:rPr>
      </w:pPr>
      <w:r w:rsidRPr="001A53A5">
        <w:rPr>
          <w:rFonts w:ascii="UD デジタル 教科書体 NP-R" w:eastAsia="UD デジタル 教科書体 NP-R" w:cs="HiraMaruProN-W4" w:hint="eastAsia"/>
          <w:kern w:val="0"/>
          <w:szCs w:val="21"/>
        </w:rPr>
        <w:t>4．管理について</w:t>
      </w:r>
    </w:p>
    <w:p w:rsidR="009840F1" w:rsidRPr="001A53A5" w:rsidRDefault="00FE6B59" w:rsidP="009B7B7C">
      <w:pPr>
        <w:autoSpaceDE w:val="0"/>
        <w:autoSpaceDN w:val="0"/>
        <w:adjustRightInd w:val="0"/>
        <w:spacing w:line="0" w:lineRule="atLeast"/>
        <w:ind w:left="210" w:hangingChars="100" w:hanging="210"/>
        <w:jc w:val="left"/>
        <w:rPr>
          <w:rFonts w:ascii="UD デジタル 教科書体 NP-R" w:eastAsia="UD デジタル 教科書体 NP-R" w:cs="HiraMaruProN-W4"/>
          <w:kern w:val="0"/>
          <w:szCs w:val="21"/>
        </w:rPr>
      </w:pPr>
      <w:r w:rsidRPr="001A53A5">
        <w:rPr>
          <w:rFonts w:ascii="UD デジタル 教科書体 NP-R" w:eastAsia="UD デジタル 教科書体 NP-R" w:cs="HiraMaruProN-W4" w:hint="eastAsia"/>
          <w:kern w:val="0"/>
          <w:szCs w:val="21"/>
        </w:rPr>
        <w:t>・</w:t>
      </w:r>
      <w:r w:rsidR="009840F1" w:rsidRPr="001A53A5">
        <w:rPr>
          <w:rFonts w:ascii="UD デジタル 教科書体 NP-R" w:eastAsia="UD デジタル 教科書体 NP-R" w:cs="HiraMaruProN-W4" w:hint="eastAsia"/>
          <w:kern w:val="0"/>
          <w:szCs w:val="21"/>
        </w:rPr>
        <w:t>寄せ植え</w:t>
      </w:r>
      <w:r w:rsidRPr="001A53A5">
        <w:rPr>
          <w:rFonts w:ascii="UD デジタル 教科書体 NP-R" w:eastAsia="UD デジタル 教科書体 NP-R" w:cs="HiraMaruProN-W4" w:hint="eastAsia"/>
          <w:kern w:val="0"/>
          <w:szCs w:val="21"/>
        </w:rPr>
        <w:t>の</w:t>
      </w:r>
      <w:r w:rsidR="009840F1" w:rsidRPr="001A53A5">
        <w:rPr>
          <w:rFonts w:ascii="UD デジタル 教科書体 NP-R" w:eastAsia="UD デジタル 教科書体 NP-R" w:cs="HiraMaruProN-W4" w:hint="eastAsia"/>
          <w:kern w:val="0"/>
          <w:szCs w:val="21"/>
        </w:rPr>
        <w:t>水やり・花ガラ摘みなどの</w:t>
      </w:r>
      <w:r w:rsidRPr="001A53A5">
        <w:rPr>
          <w:rFonts w:ascii="UD デジタル 教科書体 NP-R" w:eastAsia="UD デジタル 教科書体 NP-R" w:cs="HiraMaruProN-W4" w:hint="eastAsia"/>
          <w:kern w:val="0"/>
          <w:szCs w:val="21"/>
        </w:rPr>
        <w:t>管理に関しては</w:t>
      </w:r>
      <w:r w:rsidR="009840F1" w:rsidRPr="001A53A5">
        <w:rPr>
          <w:rFonts w:ascii="UD デジタル 教科書体 NP-R" w:eastAsia="UD デジタル 教科書体 NP-R" w:cs="HiraMaruProN-W4" w:hint="eastAsia"/>
          <w:kern w:val="0"/>
          <w:szCs w:val="21"/>
        </w:rPr>
        <w:t>お客様でお願いします。</w:t>
      </w:r>
    </w:p>
    <w:p w:rsidR="00FE6B59" w:rsidRPr="001A53A5" w:rsidRDefault="009840F1" w:rsidP="009B7B7C">
      <w:pPr>
        <w:autoSpaceDE w:val="0"/>
        <w:autoSpaceDN w:val="0"/>
        <w:adjustRightInd w:val="0"/>
        <w:spacing w:line="0" w:lineRule="atLeast"/>
        <w:ind w:left="210" w:hangingChars="100" w:hanging="210"/>
        <w:jc w:val="left"/>
        <w:rPr>
          <w:rFonts w:ascii="UD デジタル 教科書体 NP-R" w:eastAsia="UD デジタル 教科書体 NP-R" w:cs="HiraMaruProN-W4"/>
          <w:kern w:val="0"/>
          <w:szCs w:val="21"/>
        </w:rPr>
      </w:pPr>
      <w:r w:rsidRPr="001A53A5">
        <w:rPr>
          <w:rFonts w:ascii="UD デジタル 教科書体 NP-R" w:eastAsia="UD デジタル 教科書体 NP-R" w:cs="HiraMaruProN-W4" w:hint="eastAsia"/>
          <w:kern w:val="0"/>
          <w:szCs w:val="21"/>
        </w:rPr>
        <w:t>・植物ですので</w:t>
      </w:r>
      <w:r w:rsidR="00FE6B59" w:rsidRPr="001A53A5">
        <w:rPr>
          <w:rFonts w:ascii="UD デジタル 教科書体 NP-R" w:eastAsia="UD デジタル 教科書体 NP-R" w:cs="HiraMaruProN-W4" w:hint="eastAsia"/>
          <w:kern w:val="0"/>
          <w:szCs w:val="21"/>
        </w:rPr>
        <w:t>時間経過などによる変形、変色、劣化等、また盗難や破損、その他の不慮の事故（自然災害等も含む）による被害に関しては、一切の責任を負いかねます。</w:t>
      </w:r>
    </w:p>
    <w:p w:rsidR="009840F1" w:rsidRPr="001A53A5" w:rsidRDefault="009840F1" w:rsidP="009B7B7C">
      <w:pPr>
        <w:autoSpaceDE w:val="0"/>
        <w:autoSpaceDN w:val="0"/>
        <w:adjustRightInd w:val="0"/>
        <w:spacing w:line="0" w:lineRule="atLeast"/>
        <w:jc w:val="left"/>
        <w:rPr>
          <w:rFonts w:ascii="UD デジタル 教科書体 NP-R" w:eastAsia="UD デジタル 教科書体 NP-R" w:cs="HiraMaruProN-W4"/>
          <w:kern w:val="0"/>
          <w:szCs w:val="21"/>
        </w:rPr>
      </w:pPr>
      <w:r w:rsidRPr="001A53A5">
        <w:rPr>
          <w:rFonts w:ascii="UD デジタル 教科書体 NP-R" w:eastAsia="UD デジタル 教科書体 NP-R" w:cs="HiraMaruProN-W4" w:hint="eastAsia"/>
          <w:kern w:val="0"/>
          <w:szCs w:val="21"/>
        </w:rPr>
        <w:t>・</w:t>
      </w:r>
      <w:r w:rsidR="001A53A5">
        <w:rPr>
          <w:rFonts w:ascii="UD デジタル 教科書体 NP-R" w:eastAsia="UD デジタル 教科書体 NP-R" w:cs="HiraMaruProN-W4" w:hint="eastAsia"/>
          <w:kern w:val="0"/>
          <w:szCs w:val="21"/>
        </w:rPr>
        <w:t>時期がすぎて花姿が乱れてきた</w:t>
      </w:r>
      <w:r w:rsidRPr="001A53A5">
        <w:rPr>
          <w:rFonts w:ascii="UD デジタル 教科書体 NP-R" w:eastAsia="UD デジタル 教科書体 NP-R" w:cs="HiraMaruProN-W4" w:hint="eastAsia"/>
          <w:kern w:val="0"/>
          <w:szCs w:val="21"/>
        </w:rPr>
        <w:t>寄せ植えはご自身で処分お願いします。</w:t>
      </w:r>
    </w:p>
    <w:p w:rsidR="009B7B7C" w:rsidRPr="001A53A5" w:rsidRDefault="009B7B7C" w:rsidP="00FE6B59">
      <w:pPr>
        <w:autoSpaceDE w:val="0"/>
        <w:autoSpaceDN w:val="0"/>
        <w:adjustRightInd w:val="0"/>
        <w:jc w:val="left"/>
        <w:rPr>
          <w:rFonts w:ascii="UD デジタル 教科書体 NP-R" w:eastAsia="UD デジタル 教科書体 NP-R" w:cs="HiraMaruProN-W4"/>
          <w:kern w:val="0"/>
          <w:szCs w:val="21"/>
        </w:rPr>
      </w:pPr>
    </w:p>
    <w:p w:rsidR="00FE6B59" w:rsidRPr="001A53A5" w:rsidRDefault="009840F1" w:rsidP="00FE6B59">
      <w:pPr>
        <w:autoSpaceDE w:val="0"/>
        <w:autoSpaceDN w:val="0"/>
        <w:adjustRightInd w:val="0"/>
        <w:jc w:val="left"/>
        <w:rPr>
          <w:rFonts w:ascii="UD デジタル 教科書体 NP-R" w:eastAsia="UD デジタル 教科書体 NP-R" w:cs="HiraMaruProN-W4"/>
          <w:kern w:val="0"/>
          <w:szCs w:val="21"/>
        </w:rPr>
      </w:pPr>
      <w:r w:rsidRPr="001A53A5">
        <w:rPr>
          <w:rFonts w:ascii="UD デジタル 教科書体 NP-R" w:eastAsia="UD デジタル 教科書体 NP-R" w:cs="HiraMaruProN-W4" w:hint="eastAsia"/>
          <w:kern w:val="0"/>
          <w:szCs w:val="21"/>
        </w:rPr>
        <w:t>5</w:t>
      </w:r>
      <w:r w:rsidR="00FE6B59" w:rsidRPr="001A53A5">
        <w:rPr>
          <w:rFonts w:ascii="UD デジタル 教科書体 NP-R" w:eastAsia="UD デジタル 教科書体 NP-R" w:cs="HiraMaruProN-W4" w:hint="eastAsia"/>
          <w:kern w:val="0"/>
          <w:szCs w:val="21"/>
        </w:rPr>
        <w:t>.解約について</w:t>
      </w:r>
    </w:p>
    <w:p w:rsidR="00FE6B59" w:rsidRPr="001A53A5" w:rsidRDefault="00FE6B59" w:rsidP="009B7B7C">
      <w:pPr>
        <w:autoSpaceDE w:val="0"/>
        <w:autoSpaceDN w:val="0"/>
        <w:adjustRightInd w:val="0"/>
        <w:spacing w:line="0" w:lineRule="atLeast"/>
        <w:jc w:val="left"/>
        <w:rPr>
          <w:rFonts w:ascii="UD デジタル 教科書体 NP-R" w:eastAsia="UD デジタル 教科書体 NP-R" w:cs="HiraMaruProN-W4"/>
          <w:kern w:val="0"/>
          <w:szCs w:val="21"/>
        </w:rPr>
      </w:pPr>
      <w:r w:rsidRPr="001A53A5">
        <w:rPr>
          <w:rFonts w:ascii="UD デジタル 教科書体 NP-R" w:eastAsia="UD デジタル 教科書体 NP-R" w:cs="HiraMaruProN-W4" w:hint="eastAsia"/>
          <w:kern w:val="0"/>
          <w:szCs w:val="21"/>
        </w:rPr>
        <w:t>・解約をご希望される場合は前月</w:t>
      </w:r>
      <w:r w:rsidR="009840F1" w:rsidRPr="001A53A5">
        <w:rPr>
          <w:rFonts w:ascii="UD デジタル 教科書体 NP-R" w:eastAsia="UD デジタル 教科書体 NP-R" w:cs="HiraMaruProN-W4" w:hint="eastAsia"/>
          <w:kern w:val="0"/>
          <w:szCs w:val="21"/>
        </w:rPr>
        <w:t>月末</w:t>
      </w:r>
      <w:r w:rsidRPr="001A53A5">
        <w:rPr>
          <w:rFonts w:ascii="UD デジタル 教科書体 NP-R" w:eastAsia="UD デジタル 教科書体 NP-R" w:cs="HiraMaruProN-W4" w:hint="eastAsia"/>
          <w:kern w:val="0"/>
          <w:szCs w:val="21"/>
        </w:rPr>
        <w:t>までにメール・お電話・来店にてご連絡ください。</w:t>
      </w:r>
    </w:p>
    <w:p w:rsidR="00FE6B59" w:rsidRPr="001A53A5" w:rsidRDefault="00FE6B59" w:rsidP="009B7B7C">
      <w:pPr>
        <w:autoSpaceDE w:val="0"/>
        <w:autoSpaceDN w:val="0"/>
        <w:adjustRightInd w:val="0"/>
        <w:spacing w:line="0" w:lineRule="atLeast"/>
        <w:ind w:firstLineChars="100" w:firstLine="210"/>
        <w:jc w:val="left"/>
        <w:rPr>
          <w:rFonts w:ascii="UD デジタル 教科書体 NP-R" w:eastAsia="UD デジタル 教科書体 NP-R" w:cs="HiraMaruProN-W4"/>
          <w:kern w:val="0"/>
          <w:szCs w:val="21"/>
        </w:rPr>
      </w:pPr>
      <w:r w:rsidRPr="001A53A5">
        <w:rPr>
          <w:rFonts w:ascii="UD デジタル 教科書体 NP-R" w:eastAsia="UD デジタル 教科書体 NP-R" w:cs="HiraMaruProN-W4" w:hint="eastAsia"/>
          <w:kern w:val="0"/>
          <w:szCs w:val="21"/>
        </w:rPr>
        <w:t>期日を過ぎての解約連絡の場合、次月の</w:t>
      </w:r>
      <w:r w:rsidR="009840F1" w:rsidRPr="001A53A5">
        <w:rPr>
          <w:rFonts w:ascii="UD デジタル 教科書体 NP-R" w:eastAsia="UD デジタル 教科書体 NP-R" w:cs="HiraMaruProN-W4" w:hint="eastAsia"/>
          <w:kern w:val="0"/>
          <w:szCs w:val="21"/>
        </w:rPr>
        <w:t>花スク</w:t>
      </w:r>
      <w:r w:rsidRPr="001A53A5">
        <w:rPr>
          <w:rFonts w:ascii="UD デジタル 教科書体 NP-R" w:eastAsia="UD デジタル 教科書体 NP-R" w:cs="HiraMaruProN-W4" w:hint="eastAsia"/>
          <w:kern w:val="0"/>
          <w:szCs w:val="21"/>
        </w:rPr>
        <w:t>料が発生します。</w:t>
      </w:r>
    </w:p>
    <w:p w:rsidR="009B7B7C" w:rsidRPr="001A53A5" w:rsidRDefault="009B7B7C" w:rsidP="00FE6B59">
      <w:pPr>
        <w:autoSpaceDE w:val="0"/>
        <w:autoSpaceDN w:val="0"/>
        <w:adjustRightInd w:val="0"/>
        <w:jc w:val="left"/>
        <w:rPr>
          <w:rFonts w:ascii="UD デジタル 教科書体 NP-R" w:eastAsia="UD デジタル 教科書体 NP-R" w:cs="HiraMaruProN-W4"/>
          <w:kern w:val="0"/>
          <w:szCs w:val="21"/>
        </w:rPr>
      </w:pPr>
    </w:p>
    <w:p w:rsidR="00FE6B59" w:rsidRPr="001A53A5" w:rsidRDefault="009840F1" w:rsidP="00FE6B59">
      <w:pPr>
        <w:autoSpaceDE w:val="0"/>
        <w:autoSpaceDN w:val="0"/>
        <w:adjustRightInd w:val="0"/>
        <w:jc w:val="left"/>
        <w:rPr>
          <w:rFonts w:ascii="UD デジタル 教科書体 NP-R" w:eastAsia="UD デジタル 教科書体 NP-R" w:cs="HiraMaruProN-W4"/>
          <w:kern w:val="0"/>
          <w:szCs w:val="21"/>
        </w:rPr>
      </w:pPr>
      <w:r w:rsidRPr="001A53A5">
        <w:rPr>
          <w:rFonts w:ascii="UD デジタル 教科書体 NP-R" w:eastAsia="UD デジタル 教科書体 NP-R" w:cs="HiraMaruProN-W4" w:hint="eastAsia"/>
          <w:kern w:val="0"/>
          <w:szCs w:val="21"/>
        </w:rPr>
        <w:t>6</w:t>
      </w:r>
      <w:r w:rsidR="00FE6B59" w:rsidRPr="001A53A5">
        <w:rPr>
          <w:rFonts w:ascii="UD デジタル 教科書体 NP-R" w:eastAsia="UD デジタル 教科書体 NP-R" w:cs="HiraMaruProN-W4" w:hint="eastAsia"/>
          <w:kern w:val="0"/>
          <w:szCs w:val="21"/>
        </w:rPr>
        <w:t>.その他</w:t>
      </w:r>
    </w:p>
    <w:p w:rsidR="00FE6B59" w:rsidRPr="001A53A5" w:rsidRDefault="00FE6B59" w:rsidP="009B7B7C">
      <w:pPr>
        <w:autoSpaceDE w:val="0"/>
        <w:autoSpaceDN w:val="0"/>
        <w:adjustRightInd w:val="0"/>
        <w:spacing w:line="0" w:lineRule="atLeast"/>
        <w:jc w:val="left"/>
        <w:rPr>
          <w:rFonts w:ascii="UD デジタル 教科書体 NP-R" w:eastAsia="UD デジタル 教科書体 NP-R" w:cs="HiraMaruProN-W4"/>
          <w:kern w:val="0"/>
          <w:szCs w:val="21"/>
        </w:rPr>
      </w:pPr>
      <w:r w:rsidRPr="001A53A5">
        <w:rPr>
          <w:rFonts w:ascii="UD デジタル 教科書体 NP-R" w:eastAsia="UD デジタル 教科書体 NP-R" w:cs="HiraMaruProN-W4" w:hint="eastAsia"/>
          <w:kern w:val="0"/>
          <w:szCs w:val="21"/>
        </w:rPr>
        <w:t>・</w:t>
      </w:r>
      <w:r w:rsidR="009840F1" w:rsidRPr="001A53A5">
        <w:rPr>
          <w:rFonts w:ascii="UD デジタル 教科書体 NP-R" w:eastAsia="UD デジタル 教科書体 NP-R" w:cs="HiraMaruProN-W4" w:hint="eastAsia"/>
          <w:kern w:val="0"/>
          <w:szCs w:val="21"/>
        </w:rPr>
        <w:t>ご契約様の</w:t>
      </w:r>
      <w:r w:rsidRPr="001A53A5">
        <w:rPr>
          <w:rFonts w:ascii="UD デジタル 教科書体 NP-R" w:eastAsia="UD デジタル 教科書体 NP-R" w:cs="HiraMaruProN-W4" w:hint="eastAsia"/>
          <w:kern w:val="0"/>
          <w:szCs w:val="21"/>
        </w:rPr>
        <w:t>個人情報は厳重に管理させていただきます。</w:t>
      </w:r>
    </w:p>
    <w:p w:rsidR="00FE6B59" w:rsidRPr="001A53A5" w:rsidRDefault="00FE6B59" w:rsidP="009B7B7C">
      <w:pPr>
        <w:autoSpaceDE w:val="0"/>
        <w:autoSpaceDN w:val="0"/>
        <w:adjustRightInd w:val="0"/>
        <w:spacing w:line="0" w:lineRule="atLeast"/>
        <w:jc w:val="left"/>
        <w:rPr>
          <w:rFonts w:ascii="UD デジタル 教科書体 NP-R" w:eastAsia="UD デジタル 教科書体 NP-R" w:cs="HiraMaruProN-W4"/>
          <w:kern w:val="0"/>
          <w:szCs w:val="21"/>
        </w:rPr>
      </w:pPr>
      <w:r w:rsidRPr="001A53A5">
        <w:rPr>
          <w:rFonts w:ascii="UD デジタル 教科書体 NP-R" w:eastAsia="UD デジタル 教科書体 NP-R" w:cs="HiraMaruProN-W4" w:hint="eastAsia"/>
          <w:kern w:val="0"/>
          <w:szCs w:val="21"/>
        </w:rPr>
        <w:t>・当規約は予告なく変更及び更新する場合がございます。</w:t>
      </w:r>
    </w:p>
    <w:p w:rsidR="00FE6B59" w:rsidRPr="001A53A5" w:rsidRDefault="00FE6B59" w:rsidP="009B7B7C">
      <w:pPr>
        <w:autoSpaceDE w:val="0"/>
        <w:autoSpaceDN w:val="0"/>
        <w:adjustRightInd w:val="0"/>
        <w:spacing w:line="0" w:lineRule="atLeast"/>
        <w:jc w:val="left"/>
        <w:rPr>
          <w:rFonts w:ascii="UD デジタル 教科書体 NP-R" w:eastAsia="UD デジタル 教科書体 NP-R" w:cs="HiraMaruProN-W4"/>
          <w:kern w:val="0"/>
          <w:szCs w:val="21"/>
        </w:rPr>
      </w:pPr>
      <w:r w:rsidRPr="001A53A5">
        <w:rPr>
          <w:rFonts w:ascii="UD デジタル 教科書体 NP-R" w:eastAsia="UD デジタル 教科書体 NP-R" w:cs="HiraMaruProN-W4" w:hint="eastAsia"/>
          <w:kern w:val="0"/>
          <w:szCs w:val="21"/>
        </w:rPr>
        <w:t>・本規約に反していると当社が判断した場合、予告なく契約解除ができるものとします。</w:t>
      </w:r>
    </w:p>
    <w:p w:rsidR="00FE6B59" w:rsidRPr="001A53A5" w:rsidRDefault="00FE6B59" w:rsidP="009B7B7C">
      <w:pPr>
        <w:autoSpaceDE w:val="0"/>
        <w:autoSpaceDN w:val="0"/>
        <w:adjustRightInd w:val="0"/>
        <w:spacing w:line="0" w:lineRule="atLeast"/>
        <w:jc w:val="left"/>
        <w:rPr>
          <w:rFonts w:ascii="UD デジタル 教科書体 NP-R" w:eastAsia="UD デジタル 教科書体 NP-R" w:cs="HiraMaruProN-W4"/>
          <w:kern w:val="0"/>
          <w:szCs w:val="21"/>
        </w:rPr>
      </w:pPr>
      <w:r w:rsidRPr="001A53A5">
        <w:rPr>
          <w:rFonts w:ascii="UD デジタル 教科書体 NP-R" w:eastAsia="UD デジタル 教科書体 NP-R" w:cs="HiraMaruProN-W4" w:hint="eastAsia"/>
          <w:kern w:val="0"/>
          <w:szCs w:val="21"/>
        </w:rPr>
        <w:t>・本規約に記載なき事項に関しては、協議の上定めるものとします。</w:t>
      </w:r>
    </w:p>
    <w:p w:rsidR="00FE6B59" w:rsidRPr="001A53A5" w:rsidRDefault="00FE6B59" w:rsidP="009B7B7C">
      <w:pPr>
        <w:autoSpaceDE w:val="0"/>
        <w:autoSpaceDN w:val="0"/>
        <w:adjustRightInd w:val="0"/>
        <w:spacing w:line="0" w:lineRule="atLeast"/>
        <w:jc w:val="left"/>
        <w:rPr>
          <w:rFonts w:ascii="UD デジタル 教科書体 NP-R" w:eastAsia="UD デジタル 教科書体 NP-R" w:cs="HiraMaruProN-W4"/>
          <w:kern w:val="0"/>
          <w:szCs w:val="21"/>
        </w:rPr>
      </w:pPr>
      <w:r w:rsidRPr="001A53A5">
        <w:rPr>
          <w:rFonts w:ascii="UD デジタル 教科書体 NP-R" w:eastAsia="UD デジタル 教科書体 NP-R" w:cs="HiraMaruProN-W4" w:hint="eastAsia"/>
          <w:kern w:val="0"/>
          <w:szCs w:val="21"/>
        </w:rPr>
        <w:t>・その他不明な点がございましたらお気軽にお問い合わせください。</w:t>
      </w:r>
    </w:p>
    <w:p w:rsidR="00FE6B59" w:rsidRPr="001A53A5" w:rsidRDefault="00FE6B59" w:rsidP="009B7B7C">
      <w:pPr>
        <w:autoSpaceDE w:val="0"/>
        <w:autoSpaceDN w:val="0"/>
        <w:adjustRightInd w:val="0"/>
        <w:spacing w:line="0" w:lineRule="atLeast"/>
        <w:jc w:val="left"/>
        <w:rPr>
          <w:rFonts w:ascii="UD デジタル 教科書体 NP-R" w:eastAsia="UD デジタル 教科書体 NP-R" w:cs="HiraMaruProN-W4"/>
          <w:kern w:val="0"/>
          <w:szCs w:val="21"/>
        </w:rPr>
      </w:pPr>
      <w:r w:rsidRPr="001A53A5">
        <w:rPr>
          <w:rFonts w:ascii="UD デジタル 教科書体 NP-R" w:eastAsia="UD デジタル 教科書体 NP-R" w:cs="HiraMaruProN-W4" w:hint="eastAsia"/>
          <w:kern w:val="0"/>
          <w:szCs w:val="21"/>
        </w:rPr>
        <w:t>・「申込書兼契約書」に記載した内容に変更があった場合は速やかにご連絡ください。</w:t>
      </w:r>
    </w:p>
    <w:p w:rsidR="00FE6B59" w:rsidRPr="001A53A5" w:rsidRDefault="00FE6B59" w:rsidP="009B7B7C">
      <w:pPr>
        <w:autoSpaceDE w:val="0"/>
        <w:autoSpaceDN w:val="0"/>
        <w:adjustRightInd w:val="0"/>
        <w:spacing w:line="0" w:lineRule="atLeast"/>
        <w:ind w:left="105" w:hangingChars="50" w:hanging="105"/>
        <w:jc w:val="left"/>
        <w:rPr>
          <w:rFonts w:ascii="UD デジタル 教科書体 NP-R" w:eastAsia="UD デジタル 教科書体 NP-R" w:cs="HiraMaruProN-W4"/>
          <w:kern w:val="0"/>
          <w:szCs w:val="21"/>
        </w:rPr>
      </w:pPr>
      <w:r w:rsidRPr="001A53A5">
        <w:rPr>
          <w:rFonts w:ascii="UD デジタル 教科書体 NP-R" w:eastAsia="UD デジタル 教科書体 NP-R" w:cs="HiraMaruProN-W4" w:hint="eastAsia"/>
          <w:kern w:val="0"/>
          <w:szCs w:val="21"/>
        </w:rPr>
        <w:t>・ご契約が終了するまで、「申込書兼契約書」コピーと利用規約は併せてお手元に保管くださいますようお願い申し上げます。</w:t>
      </w:r>
    </w:p>
    <w:p w:rsidR="00FE6B59" w:rsidRPr="001A53A5" w:rsidRDefault="009840F1" w:rsidP="009840F1">
      <w:pPr>
        <w:autoSpaceDE w:val="0"/>
        <w:autoSpaceDN w:val="0"/>
        <w:adjustRightInd w:val="0"/>
        <w:jc w:val="right"/>
        <w:rPr>
          <w:rFonts w:ascii="UD デジタル 教科書体 NP-R" w:eastAsia="UD デジタル 教科書体 NP-R" w:cs="HiraMaruProN-W4"/>
          <w:kern w:val="0"/>
          <w:szCs w:val="21"/>
        </w:rPr>
      </w:pPr>
      <w:r w:rsidRPr="001A53A5">
        <w:rPr>
          <w:rFonts w:ascii="UD デジタル 教科書体 NP-R" w:eastAsia="UD デジタル 教科書体 NP-R" w:cs="HiraMaruProN-W4" w:hint="eastAsia"/>
          <w:kern w:val="0"/>
          <w:szCs w:val="21"/>
        </w:rPr>
        <w:t>2023</w:t>
      </w:r>
      <w:r w:rsidR="00FE6B59" w:rsidRPr="001A53A5">
        <w:rPr>
          <w:rFonts w:ascii="UD デジタル 教科書体 NP-R" w:eastAsia="UD デジタル 教科書体 NP-R" w:cs="HiraMaruProN-W4" w:hint="eastAsia"/>
          <w:kern w:val="0"/>
          <w:szCs w:val="21"/>
        </w:rPr>
        <w:t xml:space="preserve"> 年</w:t>
      </w:r>
      <w:r w:rsidRPr="001A53A5">
        <w:rPr>
          <w:rFonts w:ascii="UD デジタル 教科書体 NP-R" w:eastAsia="UD デジタル 教科書体 NP-R" w:cs="HiraMaruProN-W4" w:hint="eastAsia"/>
          <w:kern w:val="0"/>
          <w:szCs w:val="21"/>
        </w:rPr>
        <w:t xml:space="preserve">　4　</w:t>
      </w:r>
      <w:r w:rsidR="00FE6B59" w:rsidRPr="001A53A5">
        <w:rPr>
          <w:rFonts w:ascii="UD デジタル 教科書体 NP-R" w:eastAsia="UD デジタル 教科書体 NP-R" w:cs="HiraMaruProN-W4" w:hint="eastAsia"/>
          <w:kern w:val="0"/>
          <w:szCs w:val="21"/>
        </w:rPr>
        <w:t>月</w:t>
      </w:r>
      <w:r w:rsidRPr="001A53A5">
        <w:rPr>
          <w:rFonts w:ascii="UD デジタル 教科書体 NP-R" w:eastAsia="UD デジタル 教科書体 NP-R" w:cs="HiraMaruProN-W4" w:hint="eastAsia"/>
          <w:kern w:val="0"/>
          <w:szCs w:val="21"/>
        </w:rPr>
        <w:t xml:space="preserve">　</w:t>
      </w:r>
      <w:r w:rsidR="00FE6B59" w:rsidRPr="001A53A5">
        <w:rPr>
          <w:rFonts w:ascii="UD デジタル 教科書体 NP-R" w:eastAsia="UD デジタル 教科書体 NP-R" w:cs="HiraMaruProN-W4" w:hint="eastAsia"/>
          <w:kern w:val="0"/>
          <w:szCs w:val="21"/>
        </w:rPr>
        <w:t>1</w:t>
      </w:r>
      <w:r w:rsidRPr="001A53A5">
        <w:rPr>
          <w:rFonts w:ascii="UD デジタル 教科書体 NP-R" w:eastAsia="UD デジタル 教科書体 NP-R" w:cs="HiraMaruProN-W4" w:hint="eastAsia"/>
          <w:kern w:val="0"/>
          <w:szCs w:val="21"/>
        </w:rPr>
        <w:t xml:space="preserve">　</w:t>
      </w:r>
      <w:r w:rsidR="00FE6B59" w:rsidRPr="001A53A5">
        <w:rPr>
          <w:rFonts w:ascii="UD デジタル 教科書体 NP-R" w:eastAsia="UD デジタル 教科書体 NP-R" w:cs="HiraMaruProN-W4" w:hint="eastAsia"/>
          <w:kern w:val="0"/>
          <w:szCs w:val="21"/>
        </w:rPr>
        <w:t>日</w:t>
      </w:r>
    </w:p>
    <w:p w:rsidR="00FE6B59" w:rsidRPr="001A53A5" w:rsidRDefault="00FE6B59" w:rsidP="00F4327E">
      <w:pPr>
        <w:autoSpaceDE w:val="0"/>
        <w:autoSpaceDN w:val="0"/>
        <w:adjustRightInd w:val="0"/>
        <w:jc w:val="right"/>
        <w:rPr>
          <w:rFonts w:ascii="UD デジタル 教科書体 NP-R" w:eastAsia="UD デジタル 教科書体 NP-R" w:cs="HiraMaruProN-W4"/>
          <w:kern w:val="0"/>
          <w:szCs w:val="21"/>
        </w:rPr>
      </w:pPr>
      <w:r w:rsidRPr="001A53A5">
        <w:rPr>
          <w:rFonts w:ascii="UD デジタル 教科書体 NP-R" w:eastAsia="UD デジタル 教科書体 NP-R" w:cs="HiraMaruProN-W4" w:hint="eastAsia"/>
          <w:kern w:val="0"/>
          <w:szCs w:val="21"/>
        </w:rPr>
        <w:t>〒</w:t>
      </w:r>
      <w:r w:rsidR="00F4327E" w:rsidRPr="001A53A5">
        <w:rPr>
          <w:rFonts w:ascii="UD デジタル 教科書体 NP-R" w:eastAsia="UD デジタル 教科書体 NP-R" w:cs="HiraMaruProN-W4" w:hint="eastAsia"/>
          <w:kern w:val="0"/>
          <w:szCs w:val="21"/>
        </w:rPr>
        <w:t>0640913</w:t>
      </w:r>
      <w:r w:rsidRPr="001A53A5">
        <w:rPr>
          <w:rFonts w:ascii="UD デジタル 教科書体 NP-R" w:eastAsia="UD デジタル 教科書体 NP-R" w:cs="HiraMaruProN-W4" w:hint="eastAsia"/>
          <w:kern w:val="0"/>
          <w:szCs w:val="21"/>
        </w:rPr>
        <w:t xml:space="preserve"> </w:t>
      </w:r>
      <w:r w:rsidR="00F4327E" w:rsidRPr="001A53A5">
        <w:rPr>
          <w:rFonts w:ascii="UD デジタル 教科書体 NP-R" w:eastAsia="UD デジタル 教科書体 NP-R" w:cs="HiraMaruProN-W4" w:hint="eastAsia"/>
          <w:kern w:val="0"/>
          <w:szCs w:val="21"/>
        </w:rPr>
        <w:t>札幌市中央区南１３条西２３丁目4-7</w:t>
      </w:r>
    </w:p>
    <w:p w:rsidR="00F4327E" w:rsidRPr="001A53A5" w:rsidRDefault="00F4327E" w:rsidP="00F4327E">
      <w:pPr>
        <w:autoSpaceDE w:val="0"/>
        <w:autoSpaceDN w:val="0"/>
        <w:adjustRightInd w:val="0"/>
        <w:jc w:val="right"/>
        <w:rPr>
          <w:rFonts w:ascii="UD デジタル 教科書体 NP-R" w:eastAsia="UD デジタル 教科書体 NP-R" w:cs="HiraMaruProN-W4"/>
          <w:kern w:val="0"/>
          <w:szCs w:val="21"/>
        </w:rPr>
      </w:pPr>
      <w:r w:rsidRPr="001A53A5">
        <w:rPr>
          <w:rFonts w:ascii="UD デジタル 教科書体 NP-R" w:eastAsia="UD デジタル 教科書体 NP-R" w:cs="HiraMaruProN-W4" w:hint="eastAsia"/>
          <w:kern w:val="0"/>
          <w:szCs w:val="21"/>
        </w:rPr>
        <w:t>garden shop sora</w:t>
      </w:r>
    </w:p>
    <w:p w:rsidR="00117DC8" w:rsidRPr="00117DC8" w:rsidRDefault="00117DC8" w:rsidP="00117DC8">
      <w:pPr>
        <w:jc w:val="center"/>
        <w:rPr>
          <w:rFonts w:ascii="UD デジタル 教科書体 N-R" w:eastAsia="UD デジタル 教科書体 N-R"/>
          <w:sz w:val="40"/>
          <w:szCs w:val="44"/>
        </w:rPr>
      </w:pPr>
      <w:r w:rsidRPr="00117DC8">
        <w:rPr>
          <w:rFonts w:ascii="UD デジタル 教科書体 N-R" w:eastAsia="UD デジタル 教科書体 N-R" w:hint="eastAsia"/>
          <w:sz w:val="40"/>
          <w:szCs w:val="44"/>
        </w:rPr>
        <w:t>花スク申込書</w:t>
      </w:r>
      <w:r w:rsidR="00424FBE">
        <w:rPr>
          <w:rFonts w:ascii="UD デジタル 教科書体 N-R" w:eastAsia="UD デジタル 教科書体 N-R" w:hint="eastAsia"/>
          <w:sz w:val="40"/>
          <w:szCs w:val="44"/>
        </w:rPr>
        <w:t>・契約書</w:t>
      </w:r>
      <w:bookmarkStart w:id="0" w:name="_GoBack"/>
      <w:bookmarkEnd w:id="0"/>
    </w:p>
    <w:p w:rsidR="00117DC8" w:rsidRPr="00117DC8" w:rsidRDefault="00117DC8" w:rsidP="00117DC8">
      <w:pPr>
        <w:rPr>
          <w:rFonts w:ascii="UD デジタル 教科書体 N-R" w:eastAsia="UD デジタル 教科書体 N-R"/>
        </w:rPr>
      </w:pPr>
    </w:p>
    <w:tbl>
      <w:tblPr>
        <w:tblStyle w:val="a3"/>
        <w:tblW w:w="8500" w:type="dxa"/>
        <w:tblLook w:val="04A0" w:firstRow="1" w:lastRow="0" w:firstColumn="1" w:lastColumn="0" w:noHBand="0" w:noVBand="1"/>
      </w:tblPr>
      <w:tblGrid>
        <w:gridCol w:w="1555"/>
        <w:gridCol w:w="6945"/>
      </w:tblGrid>
      <w:tr w:rsidR="00117DC8" w:rsidRPr="00117DC8" w:rsidTr="00117DC8">
        <w:trPr>
          <w:trHeight w:hRule="exact" w:val="454"/>
        </w:trPr>
        <w:tc>
          <w:tcPr>
            <w:tcW w:w="1555" w:type="dxa"/>
            <w:tcBorders>
              <w:bottom w:val="dotted" w:sz="4" w:space="0" w:color="auto"/>
            </w:tcBorders>
            <w:shd w:val="clear" w:color="auto" w:fill="auto"/>
            <w:vAlign w:val="center"/>
          </w:tcPr>
          <w:p w:rsidR="00117DC8" w:rsidRPr="00117DC8" w:rsidRDefault="00117DC8" w:rsidP="000A2BB8">
            <w:pPr>
              <w:snapToGrid w:val="0"/>
              <w:spacing w:line="240" w:lineRule="atLeast"/>
              <w:jc w:val="center"/>
              <w:rPr>
                <w:rFonts w:ascii="UD デジタル 教科書体 N-R" w:eastAsia="UD デジタル 教科書体 N-R"/>
                <w:sz w:val="24"/>
                <w:szCs w:val="28"/>
              </w:rPr>
            </w:pPr>
            <w:r w:rsidRPr="00117DC8">
              <w:rPr>
                <w:rFonts w:ascii="UD デジタル 教科書体 N-R" w:eastAsia="UD デジタル 教科書体 N-R" w:hint="eastAsia"/>
                <w:sz w:val="24"/>
                <w:szCs w:val="28"/>
              </w:rPr>
              <w:t>フリガナ</w:t>
            </w:r>
          </w:p>
        </w:tc>
        <w:tc>
          <w:tcPr>
            <w:tcW w:w="6945" w:type="dxa"/>
            <w:tcBorders>
              <w:bottom w:val="dotted" w:sz="4" w:space="0" w:color="auto"/>
            </w:tcBorders>
            <w:shd w:val="clear" w:color="auto" w:fill="auto"/>
            <w:vAlign w:val="center"/>
          </w:tcPr>
          <w:p w:rsidR="00117DC8" w:rsidRPr="00117DC8" w:rsidRDefault="00117DC8" w:rsidP="000A2BB8">
            <w:pPr>
              <w:snapToGrid w:val="0"/>
              <w:jc w:val="center"/>
              <w:rPr>
                <w:rFonts w:ascii="UD デジタル 教科書体 N-R" w:eastAsia="UD デジタル 教科書体 N-R"/>
                <w:sz w:val="24"/>
                <w:szCs w:val="28"/>
              </w:rPr>
            </w:pPr>
          </w:p>
        </w:tc>
      </w:tr>
      <w:tr w:rsidR="00117DC8" w:rsidRPr="00117DC8" w:rsidTr="00117DC8">
        <w:trPr>
          <w:trHeight w:val="794"/>
        </w:trPr>
        <w:tc>
          <w:tcPr>
            <w:tcW w:w="1555" w:type="dxa"/>
            <w:tcBorders>
              <w:top w:val="dotted" w:sz="4" w:space="0" w:color="auto"/>
            </w:tcBorders>
            <w:shd w:val="clear" w:color="auto" w:fill="auto"/>
            <w:vAlign w:val="center"/>
          </w:tcPr>
          <w:p w:rsidR="00117DC8" w:rsidRPr="00117DC8" w:rsidRDefault="00117DC8" w:rsidP="000A2BB8">
            <w:pPr>
              <w:jc w:val="center"/>
              <w:rPr>
                <w:rFonts w:ascii="UD デジタル 教科書体 N-R" w:eastAsia="UD デジタル 教科書体 N-R"/>
                <w:sz w:val="24"/>
                <w:szCs w:val="28"/>
              </w:rPr>
            </w:pPr>
            <w:r w:rsidRPr="00117DC8">
              <w:rPr>
                <w:rFonts w:ascii="UD デジタル 教科書体 N-R" w:eastAsia="UD デジタル 教科書体 N-R" w:hint="eastAsia"/>
                <w:spacing w:val="180"/>
                <w:kern w:val="0"/>
                <w:sz w:val="24"/>
                <w:szCs w:val="28"/>
                <w:fitText w:val="840" w:id="-1274195448"/>
              </w:rPr>
              <w:t>氏</w:t>
            </w:r>
            <w:r w:rsidRPr="00117DC8">
              <w:rPr>
                <w:rFonts w:ascii="UD デジタル 教科書体 N-R" w:eastAsia="UD デジタル 教科書体 N-R" w:hint="eastAsia"/>
                <w:kern w:val="0"/>
                <w:sz w:val="24"/>
                <w:szCs w:val="28"/>
                <w:fitText w:val="840" w:id="-1274195448"/>
              </w:rPr>
              <w:t>名</w:t>
            </w:r>
          </w:p>
        </w:tc>
        <w:tc>
          <w:tcPr>
            <w:tcW w:w="6945" w:type="dxa"/>
            <w:tcBorders>
              <w:top w:val="dotted" w:sz="4" w:space="0" w:color="auto"/>
            </w:tcBorders>
            <w:shd w:val="clear" w:color="auto" w:fill="auto"/>
          </w:tcPr>
          <w:p w:rsidR="00117DC8" w:rsidRPr="00117DC8" w:rsidRDefault="00117DC8" w:rsidP="000A2BB8">
            <w:pPr>
              <w:rPr>
                <w:rFonts w:ascii="UD デジタル 教科書体 N-R" w:eastAsia="UD デジタル 教科書体 N-R"/>
                <w:sz w:val="24"/>
                <w:szCs w:val="28"/>
              </w:rPr>
            </w:pPr>
          </w:p>
        </w:tc>
      </w:tr>
      <w:tr w:rsidR="00117DC8" w:rsidRPr="00117DC8" w:rsidTr="00414D19">
        <w:trPr>
          <w:trHeight w:val="458"/>
        </w:trPr>
        <w:tc>
          <w:tcPr>
            <w:tcW w:w="1555" w:type="dxa"/>
            <w:shd w:val="clear" w:color="auto" w:fill="auto"/>
            <w:vAlign w:val="center"/>
          </w:tcPr>
          <w:p w:rsidR="00117DC8" w:rsidRPr="00117DC8" w:rsidRDefault="00117DC8" w:rsidP="000A2BB8">
            <w:pPr>
              <w:jc w:val="center"/>
              <w:rPr>
                <w:rFonts w:ascii="UD デジタル 教科書体 N-R" w:eastAsia="UD デジタル 教科書体 N-R"/>
                <w:sz w:val="24"/>
                <w:szCs w:val="28"/>
              </w:rPr>
            </w:pPr>
            <w:r w:rsidRPr="00117DC8">
              <w:rPr>
                <w:rFonts w:ascii="UD デジタル 教科書体 N-R" w:eastAsia="UD デジタル 教科書体 N-R" w:hint="eastAsia"/>
                <w:sz w:val="24"/>
                <w:szCs w:val="28"/>
              </w:rPr>
              <w:t>電話番号</w:t>
            </w:r>
          </w:p>
        </w:tc>
        <w:tc>
          <w:tcPr>
            <w:tcW w:w="6945" w:type="dxa"/>
            <w:shd w:val="clear" w:color="auto" w:fill="auto"/>
          </w:tcPr>
          <w:p w:rsidR="00117DC8" w:rsidRPr="00117DC8" w:rsidRDefault="00117DC8" w:rsidP="000A2BB8">
            <w:pPr>
              <w:rPr>
                <w:rFonts w:ascii="UD デジタル 教科書体 N-R" w:eastAsia="UD デジタル 教科書体 N-R"/>
                <w:sz w:val="24"/>
                <w:szCs w:val="28"/>
              </w:rPr>
            </w:pPr>
          </w:p>
        </w:tc>
      </w:tr>
      <w:tr w:rsidR="00117DC8" w:rsidRPr="00117DC8" w:rsidTr="00117DC8">
        <w:trPr>
          <w:trHeight w:val="458"/>
        </w:trPr>
        <w:tc>
          <w:tcPr>
            <w:tcW w:w="1555" w:type="dxa"/>
            <w:shd w:val="clear" w:color="auto" w:fill="auto"/>
            <w:vAlign w:val="center"/>
          </w:tcPr>
          <w:p w:rsidR="00117DC8" w:rsidRPr="00117DC8" w:rsidRDefault="00117DC8" w:rsidP="00117DC8">
            <w:pPr>
              <w:jc w:val="center"/>
              <w:rPr>
                <w:rFonts w:ascii="UD デジタル 教科書体 N-R" w:eastAsia="UD デジタル 教科書体 N-R"/>
                <w:sz w:val="24"/>
                <w:szCs w:val="28"/>
              </w:rPr>
            </w:pPr>
            <w:r w:rsidRPr="00117DC8">
              <w:rPr>
                <w:rFonts w:ascii="UD デジタル 教科書体 N-R" w:eastAsia="UD デジタル 教科書体 N-R" w:hint="eastAsia"/>
                <w:sz w:val="24"/>
                <w:szCs w:val="28"/>
              </w:rPr>
              <w:t>E-mail</w:t>
            </w:r>
          </w:p>
        </w:tc>
        <w:tc>
          <w:tcPr>
            <w:tcW w:w="6945" w:type="dxa"/>
            <w:shd w:val="clear" w:color="auto" w:fill="auto"/>
          </w:tcPr>
          <w:p w:rsidR="00117DC8" w:rsidRPr="00117DC8" w:rsidRDefault="00117DC8" w:rsidP="000A2BB8">
            <w:pPr>
              <w:rPr>
                <w:rFonts w:ascii="UD デジタル 教科書体 N-R" w:eastAsia="UD デジタル 教科書体 N-R"/>
                <w:sz w:val="24"/>
                <w:szCs w:val="28"/>
              </w:rPr>
            </w:pPr>
          </w:p>
        </w:tc>
      </w:tr>
      <w:tr w:rsidR="00117DC8" w:rsidRPr="00117DC8" w:rsidTr="00117DC8">
        <w:trPr>
          <w:trHeight w:hRule="exact" w:val="454"/>
        </w:trPr>
        <w:tc>
          <w:tcPr>
            <w:tcW w:w="1555" w:type="dxa"/>
            <w:tcBorders>
              <w:bottom w:val="dotted" w:sz="4" w:space="0" w:color="auto"/>
            </w:tcBorders>
            <w:shd w:val="clear" w:color="auto" w:fill="auto"/>
            <w:vAlign w:val="center"/>
          </w:tcPr>
          <w:p w:rsidR="00117DC8" w:rsidRPr="00117DC8" w:rsidRDefault="00117DC8" w:rsidP="000A2BB8">
            <w:pPr>
              <w:snapToGrid w:val="0"/>
              <w:jc w:val="center"/>
              <w:rPr>
                <w:rFonts w:ascii="UD デジタル 教科書体 N-R" w:eastAsia="UD デジタル 教科書体 N-R"/>
                <w:sz w:val="24"/>
                <w:szCs w:val="28"/>
              </w:rPr>
            </w:pPr>
            <w:r w:rsidRPr="00117DC8">
              <w:rPr>
                <w:rFonts w:ascii="UD デジタル 教科書体 N-R" w:eastAsia="UD デジタル 教科書体 N-R" w:hint="eastAsia"/>
                <w:sz w:val="24"/>
                <w:szCs w:val="28"/>
              </w:rPr>
              <w:t>フリガナ</w:t>
            </w:r>
          </w:p>
        </w:tc>
        <w:tc>
          <w:tcPr>
            <w:tcW w:w="6945" w:type="dxa"/>
            <w:tcBorders>
              <w:bottom w:val="dotted" w:sz="4" w:space="0" w:color="auto"/>
            </w:tcBorders>
            <w:shd w:val="clear" w:color="auto" w:fill="auto"/>
            <w:vAlign w:val="center"/>
          </w:tcPr>
          <w:p w:rsidR="00117DC8" w:rsidRPr="00117DC8" w:rsidRDefault="00117DC8" w:rsidP="000A2BB8">
            <w:pPr>
              <w:snapToGrid w:val="0"/>
              <w:rPr>
                <w:rFonts w:ascii="UD デジタル 教科書体 N-R" w:eastAsia="UD デジタル 教科書体 N-R"/>
                <w:sz w:val="24"/>
                <w:szCs w:val="28"/>
              </w:rPr>
            </w:pPr>
          </w:p>
        </w:tc>
      </w:tr>
      <w:tr w:rsidR="00117DC8" w:rsidRPr="00117DC8" w:rsidTr="00117DC8">
        <w:trPr>
          <w:trHeight w:val="1598"/>
        </w:trPr>
        <w:tc>
          <w:tcPr>
            <w:tcW w:w="1555" w:type="dxa"/>
            <w:tcBorders>
              <w:top w:val="dotted" w:sz="4" w:space="0" w:color="auto"/>
            </w:tcBorders>
            <w:shd w:val="clear" w:color="auto" w:fill="auto"/>
            <w:vAlign w:val="center"/>
          </w:tcPr>
          <w:p w:rsidR="00117DC8" w:rsidRPr="00117DC8" w:rsidRDefault="00117DC8" w:rsidP="000A2BB8">
            <w:pPr>
              <w:jc w:val="center"/>
              <w:rPr>
                <w:rFonts w:ascii="UD デジタル 教科書体 N-R" w:eastAsia="UD デジタル 教科書体 N-R"/>
                <w:sz w:val="24"/>
                <w:szCs w:val="28"/>
              </w:rPr>
            </w:pPr>
            <w:r w:rsidRPr="00117DC8">
              <w:rPr>
                <w:rFonts w:ascii="UD デジタル 教科書体 N-R" w:eastAsia="UD デジタル 教科書体 N-R" w:hint="eastAsia"/>
                <w:spacing w:val="180"/>
                <w:kern w:val="0"/>
                <w:sz w:val="24"/>
                <w:szCs w:val="28"/>
                <w:fitText w:val="840" w:id="-1274195446"/>
              </w:rPr>
              <w:t>住</w:t>
            </w:r>
            <w:r w:rsidRPr="00117DC8">
              <w:rPr>
                <w:rFonts w:ascii="UD デジタル 教科書体 N-R" w:eastAsia="UD デジタル 教科書体 N-R" w:hint="eastAsia"/>
                <w:kern w:val="0"/>
                <w:sz w:val="24"/>
                <w:szCs w:val="28"/>
                <w:fitText w:val="840" w:id="-1274195446"/>
              </w:rPr>
              <w:t>所</w:t>
            </w:r>
          </w:p>
        </w:tc>
        <w:tc>
          <w:tcPr>
            <w:tcW w:w="6945" w:type="dxa"/>
            <w:tcBorders>
              <w:top w:val="dotted" w:sz="4" w:space="0" w:color="auto"/>
            </w:tcBorders>
            <w:shd w:val="clear" w:color="auto" w:fill="auto"/>
          </w:tcPr>
          <w:p w:rsidR="00117DC8" w:rsidRPr="00117DC8" w:rsidRDefault="00117DC8" w:rsidP="00117DC8">
            <w:pPr>
              <w:rPr>
                <w:rFonts w:ascii="UD デジタル 教科書体 N-R" w:eastAsia="UD デジタル 教科書体 N-R"/>
                <w:sz w:val="24"/>
                <w:szCs w:val="28"/>
              </w:rPr>
            </w:pPr>
          </w:p>
        </w:tc>
      </w:tr>
    </w:tbl>
    <w:p w:rsidR="00117DC8" w:rsidRPr="00117DC8" w:rsidRDefault="00117DC8" w:rsidP="00117DC8">
      <w:pPr>
        <w:rPr>
          <w:rFonts w:ascii="UD デジタル 教科書体 N-R" w:eastAsia="UD デジタル 教科書体 N-R"/>
          <w:sz w:val="22"/>
          <w:szCs w:val="24"/>
        </w:rPr>
      </w:pPr>
    </w:p>
    <w:tbl>
      <w:tblPr>
        <w:tblStyle w:val="a3"/>
        <w:tblW w:w="8500" w:type="dxa"/>
        <w:tblLook w:val="04A0" w:firstRow="1" w:lastRow="0" w:firstColumn="1" w:lastColumn="0" w:noHBand="0" w:noVBand="1"/>
      </w:tblPr>
      <w:tblGrid>
        <w:gridCol w:w="1922"/>
        <w:gridCol w:w="6578"/>
      </w:tblGrid>
      <w:tr w:rsidR="00117DC8" w:rsidRPr="00117DC8" w:rsidTr="00117DC8">
        <w:trPr>
          <w:trHeight w:val="899"/>
        </w:trPr>
        <w:tc>
          <w:tcPr>
            <w:tcW w:w="1922" w:type="dxa"/>
            <w:shd w:val="clear" w:color="auto" w:fill="auto"/>
            <w:vAlign w:val="center"/>
          </w:tcPr>
          <w:p w:rsidR="00117DC8" w:rsidRPr="00117DC8" w:rsidRDefault="00117DC8" w:rsidP="000A2BB8">
            <w:pPr>
              <w:rPr>
                <w:rFonts w:ascii="UD デジタル 教科書体 N-R" w:eastAsia="UD デジタル 教科書体 N-R"/>
                <w:sz w:val="22"/>
                <w:szCs w:val="24"/>
              </w:rPr>
            </w:pPr>
            <w:r w:rsidRPr="00117DC8">
              <w:rPr>
                <w:rFonts w:ascii="UD デジタル 教科書体 N-R" w:eastAsia="UD デジタル 教科書体 N-R" w:hint="eastAsia"/>
                <w:sz w:val="22"/>
                <w:szCs w:val="24"/>
              </w:rPr>
              <w:t>毎月コース</w:t>
            </w:r>
          </w:p>
        </w:tc>
        <w:tc>
          <w:tcPr>
            <w:tcW w:w="6578" w:type="dxa"/>
            <w:shd w:val="clear" w:color="auto" w:fill="auto"/>
            <w:vAlign w:val="center"/>
          </w:tcPr>
          <w:p w:rsidR="00117DC8" w:rsidRPr="00117DC8" w:rsidRDefault="00117DC8" w:rsidP="00117DC8">
            <w:pPr>
              <w:rPr>
                <w:rFonts w:ascii="UD デジタル 教科書体 N-R" w:eastAsia="UD デジタル 教科書体 N-R"/>
                <w:sz w:val="22"/>
                <w:szCs w:val="24"/>
              </w:rPr>
            </w:pPr>
          </w:p>
        </w:tc>
      </w:tr>
      <w:tr w:rsidR="00117DC8" w:rsidRPr="00117DC8" w:rsidTr="00117DC8">
        <w:trPr>
          <w:trHeight w:val="833"/>
        </w:trPr>
        <w:tc>
          <w:tcPr>
            <w:tcW w:w="1922" w:type="dxa"/>
            <w:shd w:val="clear" w:color="auto" w:fill="auto"/>
            <w:vAlign w:val="center"/>
          </w:tcPr>
          <w:p w:rsidR="00117DC8" w:rsidRPr="00117DC8" w:rsidRDefault="00117DC8" w:rsidP="000A2BB8">
            <w:pPr>
              <w:rPr>
                <w:rFonts w:ascii="UD デジタル 教科書体 N-R" w:eastAsia="UD デジタル 教科書体 N-R"/>
                <w:sz w:val="22"/>
                <w:szCs w:val="24"/>
              </w:rPr>
            </w:pPr>
            <w:r w:rsidRPr="00117DC8">
              <w:rPr>
                <w:rFonts w:ascii="UD デジタル 教科書体 N-R" w:eastAsia="UD デジタル 教科書体 N-R" w:hint="eastAsia"/>
                <w:sz w:val="22"/>
                <w:szCs w:val="24"/>
              </w:rPr>
              <w:t>春夏秋冬コース</w:t>
            </w:r>
          </w:p>
        </w:tc>
        <w:tc>
          <w:tcPr>
            <w:tcW w:w="6578" w:type="dxa"/>
            <w:shd w:val="clear" w:color="auto" w:fill="auto"/>
            <w:vAlign w:val="center"/>
          </w:tcPr>
          <w:p w:rsidR="00117DC8" w:rsidRPr="00117DC8" w:rsidRDefault="00117DC8" w:rsidP="00117DC8">
            <w:pPr>
              <w:rPr>
                <w:rFonts w:ascii="UD デジタル 教科書体 N-R" w:eastAsia="UD デジタル 教科書体 N-R"/>
                <w:sz w:val="22"/>
                <w:szCs w:val="24"/>
              </w:rPr>
            </w:pPr>
          </w:p>
        </w:tc>
      </w:tr>
    </w:tbl>
    <w:p w:rsidR="00117DC8" w:rsidRPr="00117DC8" w:rsidRDefault="00117DC8" w:rsidP="00117DC8">
      <w:pPr>
        <w:jc w:val="right"/>
        <w:rPr>
          <w:rFonts w:ascii="UD デジタル 教科書体 N-R" w:eastAsia="UD デジタル 教科書体 N-R"/>
          <w:sz w:val="24"/>
          <w:szCs w:val="28"/>
        </w:rPr>
      </w:pPr>
    </w:p>
    <w:tbl>
      <w:tblPr>
        <w:tblStyle w:val="a3"/>
        <w:tblW w:w="0" w:type="auto"/>
        <w:tblLook w:val="04A0" w:firstRow="1" w:lastRow="0" w:firstColumn="1" w:lastColumn="0" w:noHBand="0" w:noVBand="1"/>
      </w:tblPr>
      <w:tblGrid>
        <w:gridCol w:w="8494"/>
      </w:tblGrid>
      <w:tr w:rsidR="00117DC8" w:rsidRPr="00117DC8" w:rsidTr="00117DC8">
        <w:tc>
          <w:tcPr>
            <w:tcW w:w="8494" w:type="dxa"/>
          </w:tcPr>
          <w:p w:rsidR="00117DC8" w:rsidRPr="00117DC8" w:rsidRDefault="00117DC8" w:rsidP="00117DC8">
            <w:pPr>
              <w:tabs>
                <w:tab w:val="left" w:pos="205"/>
              </w:tabs>
              <w:rPr>
                <w:rFonts w:ascii="UD デジタル 教科書体 N-R" w:eastAsia="UD デジタル 教科書体 N-R"/>
                <w:sz w:val="24"/>
                <w:szCs w:val="28"/>
              </w:rPr>
            </w:pPr>
            <w:r w:rsidRPr="00117DC8">
              <w:rPr>
                <w:rFonts w:ascii="UD デジタル 教科書体 N-R" w:eastAsia="UD デジタル 教科書体 N-R" w:hint="eastAsia"/>
                <w:sz w:val="24"/>
                <w:szCs w:val="28"/>
              </w:rPr>
              <w:tab/>
              <w:t xml:space="preserve">備考　</w:t>
            </w:r>
          </w:p>
          <w:p w:rsidR="00117DC8" w:rsidRPr="00117DC8" w:rsidRDefault="00117DC8" w:rsidP="00117DC8">
            <w:pPr>
              <w:jc w:val="right"/>
              <w:rPr>
                <w:rFonts w:ascii="UD デジタル 教科書体 N-R" w:eastAsia="UD デジタル 教科書体 N-R"/>
                <w:sz w:val="24"/>
                <w:szCs w:val="28"/>
              </w:rPr>
            </w:pPr>
          </w:p>
        </w:tc>
      </w:tr>
    </w:tbl>
    <w:p w:rsidR="00117DC8" w:rsidRPr="00117DC8" w:rsidRDefault="00117DC8" w:rsidP="00117DC8">
      <w:pPr>
        <w:jc w:val="right"/>
        <w:rPr>
          <w:rFonts w:ascii="UD デジタル 教科書体 N-R" w:eastAsia="UD デジタル 教科書体 N-R"/>
          <w:sz w:val="24"/>
          <w:szCs w:val="28"/>
        </w:rPr>
      </w:pPr>
      <w:r w:rsidRPr="00117DC8">
        <w:rPr>
          <w:rFonts w:ascii="UD デジタル 教科書体 N-R" w:eastAsia="UD デジタル 教科書体 N-R" w:hint="eastAsia"/>
          <w:sz w:val="24"/>
          <w:szCs w:val="28"/>
        </w:rPr>
        <w:t>申込日：　　　　　年　　月　　日</w:t>
      </w:r>
    </w:p>
    <w:p w:rsidR="00117DC8" w:rsidRPr="00117DC8" w:rsidRDefault="00117DC8" w:rsidP="00117DC8">
      <w:pPr>
        <w:wordWrap w:val="0"/>
        <w:jc w:val="right"/>
        <w:rPr>
          <w:rFonts w:ascii="UD デジタル 教科書体 N-R" w:eastAsia="UD デジタル 教科書体 N-R"/>
          <w:sz w:val="24"/>
          <w:szCs w:val="28"/>
        </w:rPr>
      </w:pPr>
      <w:r w:rsidRPr="00117DC8">
        <w:rPr>
          <w:rFonts w:ascii="UD デジタル 教科書体 N-R" w:eastAsia="UD デジタル 教科書体 N-R" w:hint="eastAsia"/>
          <w:sz w:val="24"/>
          <w:szCs w:val="28"/>
        </w:rPr>
        <w:t xml:space="preserve">申込者氏名：　　　　　　　　　　　　</w:t>
      </w:r>
    </w:p>
    <w:p w:rsidR="002B75F8" w:rsidRPr="00117DC8" w:rsidRDefault="000E4C1C" w:rsidP="00FE6B59">
      <w:pPr>
        <w:rPr>
          <w:rFonts w:ascii="UD デジタル 教科書体 N-R" w:eastAsia="UD デジタル 教科書体 N-R"/>
        </w:rPr>
      </w:pPr>
    </w:p>
    <w:sectPr w:rsidR="002B75F8" w:rsidRPr="00117DC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C1C" w:rsidRDefault="000E4C1C" w:rsidP="00424FBE">
      <w:r>
        <w:separator/>
      </w:r>
    </w:p>
  </w:endnote>
  <w:endnote w:type="continuationSeparator" w:id="0">
    <w:p w:rsidR="000E4C1C" w:rsidRDefault="000E4C1C" w:rsidP="00424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iraMaruProN-W4">
    <w:altName w:val="BIZ UDPゴシック"/>
    <w:panose1 w:val="00000000000000000000"/>
    <w:charset w:val="80"/>
    <w:family w:val="auto"/>
    <w:notTrueType/>
    <w:pitch w:val="default"/>
    <w:sig w:usb0="00000001" w:usb1="08070000"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 w:name="UD デジタル 教科書体 N-R">
    <w:panose1 w:val="020204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C1C" w:rsidRDefault="000E4C1C" w:rsidP="00424FBE">
      <w:r>
        <w:separator/>
      </w:r>
    </w:p>
  </w:footnote>
  <w:footnote w:type="continuationSeparator" w:id="0">
    <w:p w:rsidR="000E4C1C" w:rsidRDefault="000E4C1C" w:rsidP="00424F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64"/>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B59"/>
    <w:rsid w:val="0006720F"/>
    <w:rsid w:val="000E4C1C"/>
    <w:rsid w:val="00117DC8"/>
    <w:rsid w:val="001A53A5"/>
    <w:rsid w:val="001D206F"/>
    <w:rsid w:val="00424FBE"/>
    <w:rsid w:val="009840F1"/>
    <w:rsid w:val="009B7B7C"/>
    <w:rsid w:val="00F4327E"/>
    <w:rsid w:val="00FE6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9D58209-9CFF-4451-947D-120E23D1C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7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24FBE"/>
    <w:pPr>
      <w:tabs>
        <w:tab w:val="center" w:pos="4252"/>
        <w:tab w:val="right" w:pos="8504"/>
      </w:tabs>
      <w:snapToGrid w:val="0"/>
    </w:pPr>
  </w:style>
  <w:style w:type="character" w:customStyle="1" w:styleId="a5">
    <w:name w:val="ヘッダー (文字)"/>
    <w:basedOn w:val="a0"/>
    <w:link w:val="a4"/>
    <w:uiPriority w:val="99"/>
    <w:rsid w:val="00424FBE"/>
  </w:style>
  <w:style w:type="paragraph" w:styleId="a6">
    <w:name w:val="footer"/>
    <w:basedOn w:val="a"/>
    <w:link w:val="a7"/>
    <w:uiPriority w:val="99"/>
    <w:unhideWhenUsed/>
    <w:rsid w:val="00424FBE"/>
    <w:pPr>
      <w:tabs>
        <w:tab w:val="center" w:pos="4252"/>
        <w:tab w:val="right" w:pos="8504"/>
      </w:tabs>
      <w:snapToGrid w:val="0"/>
    </w:pPr>
  </w:style>
  <w:style w:type="character" w:customStyle="1" w:styleId="a7">
    <w:name w:val="フッター (文字)"/>
    <w:basedOn w:val="a0"/>
    <w:link w:val="a6"/>
    <w:uiPriority w:val="99"/>
    <w:rsid w:val="00424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hiroka@cocoa.ocn.ne.jp</dc:creator>
  <cp:keywords/>
  <dc:description/>
  <cp:lastModifiedBy>hiroka@cocoa.ocn.ne.jp</cp:lastModifiedBy>
  <cp:revision>4</cp:revision>
  <dcterms:created xsi:type="dcterms:W3CDTF">2023-04-01T11:45:00Z</dcterms:created>
  <dcterms:modified xsi:type="dcterms:W3CDTF">2023-04-01T13:54:00Z</dcterms:modified>
</cp:coreProperties>
</file>